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88" w:rsidRPr="00DA1A88" w:rsidRDefault="00DA1A88" w:rsidP="00DA1A88">
      <w:pPr>
        <w:framePr w:w="6946" w:wrap="auto" w:vAnchor="page" w:hAnchor="page" w:x="2446" w:y="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gerian" w:eastAsia="Times New Roman" w:hAnsi="Algerian" w:cs="Times New Roman"/>
          <w:b/>
          <w:bCs/>
          <w:sz w:val="32"/>
          <w:szCs w:val="32"/>
        </w:rPr>
      </w:pPr>
      <w:r w:rsidRPr="00DA1A88">
        <w:rPr>
          <w:rFonts w:ascii="Algerian" w:eastAsia="Times New Roman" w:hAnsi="Algerian" w:cs="Times New Roman"/>
          <w:b/>
          <w:bCs/>
          <w:sz w:val="32"/>
          <w:szCs w:val="32"/>
        </w:rPr>
        <w:t>Committee to Investigate Candidates for the South Carolina Department of Employment and Workforce</w:t>
      </w: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>representative bruce Bannister</w:t>
      </w: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b/>
          <w:bC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b/>
          <w:bCs/>
          <w:sz w:val="16"/>
          <w:szCs w:val="18"/>
        </w:rPr>
        <w:t>Chairman</w:t>
      </w: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>Senator SEAN BENNETT</w:t>
      </w: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b/>
          <w:bC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b/>
          <w:bCs/>
          <w:sz w:val="16"/>
          <w:szCs w:val="18"/>
        </w:rPr>
        <w:t>Vice Chairman</w:t>
      </w: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>Senator john l. scott</w:t>
      </w: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>SENATOR sCOTT TALLEY</w:t>
      </w: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>representative JOE DANING</w:t>
      </w: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>RepRESENTATIVE PAT HENEGAN</w:t>
      </w: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 xml:space="preserve">Mr. </w:t>
      </w:r>
      <w:proofErr w:type="spellStart"/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>RION</w:t>
      </w:r>
      <w:proofErr w:type="spellEnd"/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 xml:space="preserve"> COBB</w:t>
      </w: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>MRs. SWATI S. PATEL</w:t>
      </w: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 xml:space="preserve">mrS. HOLLY </w:t>
      </w:r>
      <w:proofErr w:type="spellStart"/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>PISARIK</w:t>
      </w:r>
      <w:proofErr w:type="spellEnd"/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</w:p>
    <w:p w:rsidR="00DA1A88" w:rsidRPr="00DA1A88" w:rsidRDefault="00DA1A88" w:rsidP="00DA1A88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after="0" w:line="172" w:lineRule="exact"/>
        <w:rPr>
          <w:rFonts w:ascii="Times New Roman" w:eastAsia="Times New Roman" w:hAnsi="Times New Roman" w:cs="Times New Roman"/>
          <w:caps/>
          <w:sz w:val="16"/>
          <w:szCs w:val="18"/>
        </w:rPr>
      </w:pPr>
      <w:r w:rsidRPr="00DA1A88">
        <w:rPr>
          <w:rFonts w:ascii="Times New Roman" w:eastAsia="Times New Roman" w:hAnsi="Times New Roman" w:cs="Times New Roman"/>
          <w:caps/>
          <w:sz w:val="16"/>
          <w:szCs w:val="18"/>
        </w:rPr>
        <w:t>mr. glenn a. mccall</w:t>
      </w: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</w:rPr>
      </w:pPr>
      <w:r w:rsidRPr="00DA1A88">
        <w:rPr>
          <w:rFonts w:ascii="Arial" w:eastAsia="Times New Roman" w:hAnsi="Arial" w:cs="Arial"/>
          <w:noProof/>
          <w:sz w:val="10"/>
          <w:szCs w:val="10"/>
        </w:rPr>
        <w:t xml:space="preserve">  </w:t>
      </w:r>
      <w:r w:rsidRPr="00DA1A88">
        <w:rPr>
          <w:rFonts w:ascii="Arial" w:eastAsia="Times New Roman" w:hAnsi="Arial" w:cs="Arial"/>
          <w:sz w:val="10"/>
          <w:szCs w:val="10"/>
        </w:rPr>
        <w:tab/>
      </w:r>
      <w:r w:rsidRPr="00DA1A88">
        <w:rPr>
          <w:rFonts w:ascii="Arial" w:eastAsia="Times New Roman" w:hAnsi="Arial" w:cs="Arial"/>
          <w:sz w:val="10"/>
          <w:szCs w:val="10"/>
        </w:rPr>
        <w:tab/>
      </w: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1A88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sz w:val="16"/>
          <w:szCs w:val="10"/>
        </w:rPr>
      </w:pPr>
      <w:r w:rsidRPr="00DA1A88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DA1A88">
        <w:rPr>
          <w:rFonts w:ascii="Times New Roman" w:eastAsia="Times New Roman" w:hAnsi="Times New Roman" w:cs="Times New Roman"/>
          <w:sz w:val="16"/>
          <w:szCs w:val="10"/>
        </w:rPr>
        <w:t>BRYAN TRIPLETT</w:t>
      </w: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rPr>
          <w:rFonts w:ascii="Times New Roman" w:eastAsia="Times New Roman" w:hAnsi="Times New Roman" w:cs="Times New Roman"/>
          <w:b/>
          <w:bCs/>
          <w:caps/>
          <w:sz w:val="10"/>
          <w:szCs w:val="10"/>
        </w:rPr>
      </w:pPr>
      <w:r w:rsidRPr="00DA1A88">
        <w:rPr>
          <w:rFonts w:ascii="Times New Roman" w:eastAsia="Times New Roman" w:hAnsi="Times New Roman" w:cs="Times New Roman"/>
          <w:b/>
          <w:bCs/>
          <w:caps/>
          <w:sz w:val="10"/>
          <w:szCs w:val="10"/>
        </w:rPr>
        <w:t xml:space="preserve">           house of representatives Counsel</w:t>
      </w: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1A88">
        <w:rPr>
          <w:rFonts w:ascii="Times New Roman" w:eastAsia="Times New Roman" w:hAnsi="Times New Roman" w:cs="Times New Roman"/>
          <w:sz w:val="16"/>
          <w:szCs w:val="16"/>
        </w:rPr>
        <w:t xml:space="preserve">       LISA MANINI WIDENER</w:t>
      </w: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b/>
          <w:bCs/>
          <w:sz w:val="10"/>
          <w:szCs w:val="10"/>
        </w:rPr>
      </w:pPr>
      <w:r w:rsidRPr="00DA1A88">
        <w:rPr>
          <w:rFonts w:ascii="Times New Roman" w:eastAsia="Times New Roman" w:hAnsi="Times New Roman" w:cs="Times New Roman"/>
          <w:b/>
          <w:bCs/>
          <w:sz w:val="10"/>
          <w:szCs w:val="10"/>
        </w:rPr>
        <w:t xml:space="preserve">           CHIEF OF STAFF</w:t>
      </w: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sz w:val="16"/>
          <w:szCs w:val="10"/>
        </w:rPr>
      </w:pP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sz w:val="16"/>
          <w:szCs w:val="10"/>
        </w:rPr>
      </w:pPr>
      <w:r w:rsidRPr="00DA1A88">
        <w:rPr>
          <w:rFonts w:ascii="Times New Roman" w:eastAsia="Times New Roman" w:hAnsi="Times New Roman" w:cs="Times New Roman"/>
          <w:sz w:val="16"/>
          <w:szCs w:val="10"/>
        </w:rPr>
        <w:t xml:space="preserve">       KENNETH M. MOFFITT</w:t>
      </w: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b/>
          <w:bCs/>
          <w:sz w:val="10"/>
          <w:szCs w:val="10"/>
        </w:rPr>
      </w:pPr>
      <w:r w:rsidRPr="00DA1A88">
        <w:rPr>
          <w:rFonts w:ascii="Times New Roman" w:eastAsia="Times New Roman" w:hAnsi="Times New Roman" w:cs="Times New Roman"/>
          <w:b/>
          <w:bCs/>
          <w:sz w:val="10"/>
          <w:szCs w:val="10"/>
        </w:rPr>
        <w:t xml:space="preserve">           SENATE COUNSEL</w:t>
      </w: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b/>
          <w:bCs/>
          <w:sz w:val="16"/>
          <w:szCs w:val="10"/>
        </w:rPr>
      </w:pPr>
      <w:r w:rsidRPr="00DA1A88">
        <w:rPr>
          <w:rFonts w:ascii="Times New Roman" w:eastAsia="Times New Roman" w:hAnsi="Times New Roman" w:cs="Times New Roman"/>
          <w:sz w:val="16"/>
          <w:szCs w:val="10"/>
        </w:rPr>
        <w:t xml:space="preserve">       </w:t>
      </w: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caps/>
          <w:sz w:val="16"/>
          <w:szCs w:val="10"/>
        </w:rPr>
      </w:pPr>
      <w:r w:rsidRPr="00DA1A88">
        <w:rPr>
          <w:rFonts w:ascii="Times New Roman" w:eastAsia="Times New Roman" w:hAnsi="Times New Roman" w:cs="Times New Roman"/>
          <w:caps/>
          <w:sz w:val="16"/>
          <w:szCs w:val="10"/>
        </w:rPr>
        <w:t xml:space="preserve">       JAYNIE JORDAN</w:t>
      </w:r>
    </w:p>
    <w:p w:rsidR="00DA1A88" w:rsidRPr="00DA1A88" w:rsidRDefault="00DA1A88" w:rsidP="00DA1A88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eastAsia="Times New Roman" w:hAnsi="Times New Roman" w:cs="Times New Roman"/>
          <w:b/>
          <w:bCs/>
          <w:caps/>
          <w:sz w:val="10"/>
          <w:szCs w:val="10"/>
        </w:rPr>
      </w:pPr>
      <w:r w:rsidRPr="00DA1A88">
        <w:rPr>
          <w:rFonts w:ascii="Times New Roman" w:eastAsia="Times New Roman" w:hAnsi="Times New Roman" w:cs="Times New Roman"/>
          <w:b/>
          <w:bCs/>
          <w:caps/>
          <w:sz w:val="10"/>
          <w:szCs w:val="10"/>
        </w:rPr>
        <w:t xml:space="preserve">            EXECUTIVE Assistant</w:t>
      </w:r>
    </w:p>
    <w:p w:rsidR="00DA1A88" w:rsidRPr="00DA1A88" w:rsidRDefault="00DA1A88" w:rsidP="00DA1A88">
      <w:pPr>
        <w:widowControl w:val="0"/>
        <w:tabs>
          <w:tab w:val="left" w:pos="720"/>
          <w:tab w:val="left" w:pos="46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</w:rPr>
      </w:pPr>
      <w:r w:rsidRPr="00DA1A88">
        <w:rPr>
          <w:rFonts w:ascii="Arial" w:eastAsia="Times New Roman" w:hAnsi="Arial" w:cs="Arial"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451302A8" wp14:editId="0559CDB0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1430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240" y="21402"/>
                <wp:lineTo x="21240" y="0"/>
                <wp:lineTo x="0" y="0"/>
              </wp:wrapPolygon>
            </wp:wrapTight>
            <wp:docPr id="14" name="Picture 14" descr="s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A88">
        <w:rPr>
          <w:rFonts w:ascii="Arial" w:eastAsia="Times New Roman" w:hAnsi="Arial" w:cs="Arial"/>
          <w:sz w:val="10"/>
          <w:szCs w:val="10"/>
        </w:rPr>
        <w:tab/>
      </w:r>
      <w:r w:rsidRPr="00DA1A88">
        <w:rPr>
          <w:rFonts w:ascii="Arial" w:eastAsia="Times New Roman" w:hAnsi="Arial" w:cs="Arial"/>
          <w:sz w:val="10"/>
          <w:szCs w:val="10"/>
        </w:rPr>
        <w:tab/>
        <w:t xml:space="preserve">   </w:t>
      </w: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</w:rPr>
      </w:pPr>
      <w:r w:rsidRPr="00DA1A88">
        <w:rPr>
          <w:rFonts w:ascii="Arial" w:eastAsia="Times New Roman" w:hAnsi="Arial" w:cs="Arial"/>
          <w:sz w:val="10"/>
          <w:szCs w:val="10"/>
        </w:rPr>
        <w:tab/>
      </w:r>
      <w:r w:rsidRPr="00DA1A88">
        <w:rPr>
          <w:rFonts w:ascii="Arial" w:eastAsia="Times New Roman" w:hAnsi="Arial" w:cs="Arial"/>
          <w:sz w:val="10"/>
          <w:szCs w:val="10"/>
        </w:rPr>
        <w:tab/>
      </w:r>
      <w:r w:rsidRPr="00DA1A88">
        <w:rPr>
          <w:rFonts w:ascii="Arial" w:eastAsia="Times New Roman" w:hAnsi="Arial" w:cs="Arial"/>
          <w:sz w:val="10"/>
          <w:szCs w:val="10"/>
        </w:rPr>
        <w:tab/>
      </w:r>
      <w:r w:rsidRPr="00DA1A88">
        <w:rPr>
          <w:rFonts w:ascii="Arial" w:eastAsia="Times New Roman" w:hAnsi="Arial" w:cs="Arial"/>
          <w:sz w:val="10"/>
          <w:szCs w:val="10"/>
        </w:rPr>
        <w:tab/>
      </w: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  <w:r w:rsidRPr="00DA1A88">
        <w:rPr>
          <w:rFonts w:ascii="Arial" w:eastAsia="Times New Roman" w:hAnsi="Arial" w:cs="Arial"/>
          <w:color w:val="0000FF"/>
          <w:sz w:val="10"/>
          <w:szCs w:val="10"/>
        </w:rPr>
        <w:tab/>
      </w:r>
      <w:r w:rsidRPr="00DA1A88">
        <w:rPr>
          <w:rFonts w:ascii="Arial" w:eastAsia="Times New Roman" w:hAnsi="Arial" w:cs="Arial"/>
          <w:color w:val="0000FF"/>
          <w:sz w:val="10"/>
          <w:szCs w:val="10"/>
        </w:rPr>
        <w:tab/>
      </w:r>
      <w:r w:rsidRPr="00DA1A88">
        <w:rPr>
          <w:rFonts w:ascii="Arial" w:eastAsia="Times New Roman" w:hAnsi="Arial" w:cs="Arial"/>
          <w:color w:val="0000FF"/>
          <w:sz w:val="10"/>
          <w:szCs w:val="10"/>
        </w:rPr>
        <w:tab/>
      </w:r>
      <w:r w:rsidRPr="00DA1A88">
        <w:rPr>
          <w:rFonts w:ascii="Arial" w:eastAsia="Times New Roman" w:hAnsi="Arial" w:cs="Arial"/>
          <w:color w:val="0000FF"/>
          <w:sz w:val="10"/>
          <w:szCs w:val="10"/>
        </w:rPr>
        <w:tab/>
      </w:r>
      <w:r w:rsidRPr="00DA1A88">
        <w:rPr>
          <w:rFonts w:ascii="Arial" w:eastAsia="Times New Roman" w:hAnsi="Arial" w:cs="Arial"/>
          <w:color w:val="0000FF"/>
          <w:sz w:val="10"/>
          <w:szCs w:val="10"/>
        </w:rPr>
        <w:tab/>
      </w: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after="0" w:line="124" w:lineRule="exact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 w:rsidRPr="00DA1A88">
        <w:rPr>
          <w:rFonts w:ascii="Times New Roman" w:eastAsia="Times New Roman" w:hAnsi="Times New Roman" w:cs="Times New Roman"/>
          <w:b/>
          <w:sz w:val="12"/>
          <w:szCs w:val="12"/>
        </w:rPr>
        <w:t>POST OFFICE BOX 142</w:t>
      </w:r>
    </w:p>
    <w:p w:rsidR="00DA1A88" w:rsidRPr="00DA1A88" w:rsidRDefault="00DA1A88" w:rsidP="00DA1A88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after="0" w:line="124" w:lineRule="exact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 w:rsidRPr="00DA1A88">
        <w:rPr>
          <w:rFonts w:ascii="Times New Roman" w:eastAsia="Times New Roman" w:hAnsi="Times New Roman" w:cs="Times New Roman"/>
          <w:b/>
          <w:sz w:val="12"/>
          <w:szCs w:val="12"/>
        </w:rPr>
        <w:t>COLUMBIA. SOUTH CAROLINA 29202-0142</w:t>
      </w:r>
    </w:p>
    <w:p w:rsidR="00DA1A88" w:rsidRPr="00DA1A88" w:rsidRDefault="00F51C75" w:rsidP="00DA1A88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after="0" w:line="124" w:lineRule="exact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t>(803) 734-3015</w:t>
      </w:r>
    </w:p>
    <w:p w:rsidR="00DA1A88" w:rsidRPr="00DA1A88" w:rsidRDefault="00DA1A88" w:rsidP="00DA1A88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after="0" w:line="124" w:lineRule="exact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DA1A88" w:rsidRPr="00DA1A88" w:rsidRDefault="00DA1A88" w:rsidP="00DA1A88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after="0" w:line="124" w:lineRule="exact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A1A88" w:rsidRPr="00DA1A88" w:rsidRDefault="00DA1A88" w:rsidP="00DA1A88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after="0" w:line="124" w:lineRule="exact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A1A88" w:rsidRPr="00DA1A88" w:rsidRDefault="00DA1A88" w:rsidP="00DA1A88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after="0" w:line="124" w:lineRule="exact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A1A88" w:rsidRPr="00DA1A88" w:rsidRDefault="00DA1A88" w:rsidP="00DA1A88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after="0" w:line="124" w:lineRule="exact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A1A88" w:rsidRPr="00DA1A88" w:rsidRDefault="00DA1A88" w:rsidP="00DA1A88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after="0" w:line="124" w:lineRule="exact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DA1A88" w:rsidRPr="00DA1A88" w:rsidRDefault="00DA1A88" w:rsidP="00D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1A88" w:rsidRPr="00DA1A88" w:rsidRDefault="00DA1A88" w:rsidP="00DA1A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776668" w:rsidRPr="00776668" w:rsidRDefault="00776668" w:rsidP="00776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77666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M E M O R A N D U M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Honorable Sean Bennett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 Honorable John L. Scott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Honorable Scott Talley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Honorable Joe Daning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Honorable Pat Henegan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Cobb</w:t>
      </w:r>
    </w:p>
    <w:p w:rsid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Mrs. Swati S. Patel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Mrs. Holly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Pisarik</w:t>
      </w:r>
      <w:proofErr w:type="spellEnd"/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0"/>
          <w:szCs w:val="20"/>
        </w:rPr>
        <w:t>cc:</w:t>
      </w:r>
      <w:r w:rsidRPr="00776668">
        <w:rPr>
          <w:rFonts w:ascii="Times New Roman" w:eastAsia="Times New Roman" w:hAnsi="Times New Roman" w:cs="Times New Roman"/>
          <w:sz w:val="20"/>
          <w:szCs w:val="20"/>
        </w:rPr>
        <w:tab/>
        <w:t>Ken Moffitt, Senate Counsel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61580">
        <w:rPr>
          <w:rFonts w:ascii="Times New Roman" w:eastAsia="Times New Roman" w:hAnsi="Times New Roman" w:cs="Times New Roman"/>
          <w:sz w:val="20"/>
          <w:szCs w:val="20"/>
        </w:rPr>
        <w:t>Lisa Widener, Chief of Staff</w:t>
      </w:r>
      <w:bookmarkStart w:id="0" w:name="_GoBack"/>
      <w:bookmarkEnd w:id="0"/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6668">
        <w:rPr>
          <w:rFonts w:ascii="Times New Roman" w:eastAsia="Times New Roman" w:hAnsi="Times New Roman" w:cs="Times New Roman"/>
          <w:sz w:val="20"/>
          <w:szCs w:val="20"/>
        </w:rPr>
        <w:tab/>
      </w:r>
      <w:r w:rsidRPr="00776668">
        <w:rPr>
          <w:rFonts w:ascii="Times New Roman" w:eastAsia="Times New Roman" w:hAnsi="Times New Roman" w:cs="Times New Roman"/>
          <w:sz w:val="20"/>
          <w:szCs w:val="20"/>
        </w:rPr>
        <w:tab/>
      </w:r>
      <w:r w:rsidRPr="00776668">
        <w:rPr>
          <w:rFonts w:ascii="Times New Roman" w:eastAsia="Times New Roman" w:hAnsi="Times New Roman" w:cs="Times New Roman"/>
          <w:sz w:val="20"/>
          <w:szCs w:val="20"/>
        </w:rPr>
        <w:tab/>
      </w:r>
      <w:r w:rsidRPr="00776668">
        <w:rPr>
          <w:rFonts w:ascii="Times New Roman" w:eastAsia="Times New Roman" w:hAnsi="Times New Roman" w:cs="Times New Roman"/>
          <w:sz w:val="20"/>
          <w:szCs w:val="20"/>
        </w:rPr>
        <w:tab/>
      </w:r>
      <w:r w:rsidRPr="0077666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D57DD5">
        <w:rPr>
          <w:rFonts w:ascii="Times New Roman" w:eastAsia="Times New Roman" w:hAnsi="Times New Roman" w:cs="Times New Roman"/>
          <w:sz w:val="20"/>
          <w:szCs w:val="20"/>
        </w:rPr>
        <w:t>Sym</w:t>
      </w:r>
      <w:proofErr w:type="spellEnd"/>
      <w:r w:rsidR="00D57DD5">
        <w:rPr>
          <w:rFonts w:ascii="Times New Roman" w:eastAsia="Times New Roman" w:hAnsi="Times New Roman" w:cs="Times New Roman"/>
          <w:sz w:val="20"/>
          <w:szCs w:val="20"/>
        </w:rPr>
        <w:t xml:space="preserve"> Singh</w:t>
      </w:r>
      <w:r w:rsidRPr="00776668">
        <w:rPr>
          <w:rFonts w:ascii="Times New Roman" w:eastAsia="Times New Roman" w:hAnsi="Times New Roman" w:cs="Times New Roman"/>
          <w:sz w:val="20"/>
          <w:szCs w:val="20"/>
        </w:rPr>
        <w:t>, Office of the Governor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6668">
        <w:rPr>
          <w:rFonts w:ascii="Times New Roman" w:eastAsia="Times New Roman" w:hAnsi="Times New Roman" w:cs="Times New Roman"/>
          <w:sz w:val="20"/>
          <w:szCs w:val="20"/>
        </w:rPr>
        <w:tab/>
      </w:r>
      <w:r w:rsidRPr="00776668">
        <w:rPr>
          <w:rFonts w:ascii="Times New Roman" w:eastAsia="Times New Roman" w:hAnsi="Times New Roman" w:cs="Times New Roman"/>
          <w:sz w:val="20"/>
          <w:szCs w:val="20"/>
        </w:rPr>
        <w:tab/>
      </w:r>
      <w:r w:rsidRPr="00776668">
        <w:rPr>
          <w:rFonts w:ascii="Times New Roman" w:eastAsia="Times New Roman" w:hAnsi="Times New Roman" w:cs="Times New Roman"/>
          <w:sz w:val="20"/>
          <w:szCs w:val="20"/>
        </w:rPr>
        <w:tab/>
      </w:r>
      <w:r w:rsidRPr="00776668">
        <w:rPr>
          <w:rFonts w:ascii="Times New Roman" w:eastAsia="Times New Roman" w:hAnsi="Times New Roman" w:cs="Times New Roman"/>
          <w:sz w:val="20"/>
          <w:szCs w:val="20"/>
        </w:rPr>
        <w:tab/>
      </w:r>
      <w:r w:rsidRPr="00776668">
        <w:rPr>
          <w:rFonts w:ascii="Times New Roman" w:eastAsia="Times New Roman" w:hAnsi="Times New Roman" w:cs="Times New Roman"/>
          <w:sz w:val="20"/>
          <w:szCs w:val="20"/>
        </w:rPr>
        <w:tab/>
      </w:r>
      <w:r w:rsidR="00ED5710">
        <w:rPr>
          <w:rFonts w:ascii="Times New Roman" w:eastAsia="Times New Roman" w:hAnsi="Times New Roman" w:cs="Times New Roman"/>
          <w:sz w:val="20"/>
          <w:szCs w:val="20"/>
        </w:rPr>
        <w:t>Kristy Quattrone</w:t>
      </w:r>
      <w:r w:rsidRPr="00776668">
        <w:rPr>
          <w:rFonts w:ascii="Times New Roman" w:eastAsia="Times New Roman" w:hAnsi="Times New Roman" w:cs="Times New Roman"/>
          <w:sz w:val="20"/>
          <w:szCs w:val="20"/>
        </w:rPr>
        <w:t>, Boards and Commissions, Office of the Governor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6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96613">
        <w:rPr>
          <w:rFonts w:ascii="Times New Roman" w:eastAsia="Times New Roman" w:hAnsi="Times New Roman" w:cs="Times New Roman"/>
          <w:sz w:val="24"/>
          <w:szCs w:val="24"/>
        </w:rPr>
        <w:t>Bryan Triplett, House of Representatives Counsel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68">
        <w:rPr>
          <w:rFonts w:ascii="Times New Roman" w:eastAsia="Times New Roman" w:hAnsi="Times New Roman" w:cs="Times New Roman"/>
          <w:sz w:val="24"/>
          <w:szCs w:val="24"/>
        </w:rPr>
        <w:t xml:space="preserve">      DATE:</w:t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January 6, 2020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668" w:rsidRPr="00776668" w:rsidRDefault="00776668" w:rsidP="0077666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68">
        <w:rPr>
          <w:rFonts w:ascii="Times New Roman" w:eastAsia="Times New Roman" w:hAnsi="Times New Roman" w:cs="Times New Roman"/>
          <w:sz w:val="24"/>
          <w:szCs w:val="24"/>
        </w:rPr>
        <w:t xml:space="preserve">           RE:</w:t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  <w:t xml:space="preserve">Screening of Candidates - SC Department of Employment and </w:t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776668">
        <w:rPr>
          <w:rFonts w:ascii="Times New Roman" w:eastAsia="Times New Roman" w:hAnsi="Times New Roman" w:cs="Times New Roman"/>
          <w:sz w:val="24"/>
          <w:szCs w:val="24"/>
        </w:rPr>
        <w:tab/>
        <w:t>Workforce Appellate Panel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668" w:rsidRPr="00776668" w:rsidRDefault="00885D6B" w:rsidP="0077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Committee to Investigate Candidates for the South Carolina Department of Employment and Workforce</w:t>
      </w:r>
      <w:r w:rsidR="00776668" w:rsidRPr="00776668">
        <w:rPr>
          <w:rFonts w:ascii="Times New Roman" w:eastAsia="Times New Roman" w:hAnsi="Times New Roman" w:cs="Times New Roman"/>
          <w:sz w:val="24"/>
          <w:szCs w:val="24"/>
        </w:rPr>
        <w:t xml:space="preserve"> has received three (3) applications for the three (3) positions on the SC DEW Appellate Panel.  The candidates we will be screening are:</w:t>
      </w:r>
    </w:p>
    <w:p w:rsidR="00776668" w:rsidRPr="00776668" w:rsidRDefault="00776668" w:rsidP="00776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6668" w:rsidRPr="00776668" w:rsidRDefault="00776668" w:rsidP="00776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668">
        <w:rPr>
          <w:rFonts w:ascii="Times New Roman" w:eastAsia="Times New Roman" w:hAnsi="Times New Roman" w:cs="Times New Roman"/>
          <w:sz w:val="24"/>
          <w:szCs w:val="24"/>
        </w:rPr>
        <w:t>Ms. Evelyn B. Ayers</w:t>
      </w:r>
    </w:p>
    <w:p w:rsidR="00776668" w:rsidRPr="00776668" w:rsidRDefault="00776668" w:rsidP="00776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668">
        <w:rPr>
          <w:rFonts w:ascii="Times New Roman" w:eastAsia="Times New Roman" w:hAnsi="Times New Roman" w:cs="Times New Roman"/>
          <w:sz w:val="24"/>
          <w:szCs w:val="24"/>
        </w:rPr>
        <w:t>Mr. Tim Dangerfield</w:t>
      </w:r>
    </w:p>
    <w:p w:rsidR="00776668" w:rsidRPr="00776668" w:rsidRDefault="00776668" w:rsidP="00776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668">
        <w:rPr>
          <w:rFonts w:ascii="Times New Roman" w:eastAsia="Times New Roman" w:hAnsi="Times New Roman" w:cs="Times New Roman"/>
          <w:sz w:val="24"/>
          <w:szCs w:val="24"/>
        </w:rPr>
        <w:t>Mr. Stephen Kelly</w:t>
      </w:r>
    </w:p>
    <w:p w:rsidR="00776668" w:rsidRPr="00776668" w:rsidRDefault="00776668" w:rsidP="00776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4B92" w:rsidRDefault="00C61580"/>
    <w:sectPr w:rsidR="00644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88"/>
    <w:rsid w:val="00096613"/>
    <w:rsid w:val="00193D9D"/>
    <w:rsid w:val="00362F9C"/>
    <w:rsid w:val="00446FC6"/>
    <w:rsid w:val="00507900"/>
    <w:rsid w:val="00714BAD"/>
    <w:rsid w:val="00776668"/>
    <w:rsid w:val="00885D6B"/>
    <w:rsid w:val="00C61580"/>
    <w:rsid w:val="00D57DD5"/>
    <w:rsid w:val="00DA1A88"/>
    <w:rsid w:val="00ED5710"/>
    <w:rsid w:val="00F5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107B"/>
  <w15:chartTrackingRefBased/>
  <w15:docId w15:val="{D5F3A25D-2B8A-4C6B-9C02-7FBEE47E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D295B3C</Template>
  <TotalTime>15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Branyon</dc:creator>
  <cp:keywords/>
  <dc:description/>
  <cp:lastModifiedBy>Jaynie Jordan</cp:lastModifiedBy>
  <cp:revision>11</cp:revision>
  <dcterms:created xsi:type="dcterms:W3CDTF">2020-01-06T17:07:00Z</dcterms:created>
  <dcterms:modified xsi:type="dcterms:W3CDTF">2020-01-06T20:51:00Z</dcterms:modified>
</cp:coreProperties>
</file>